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t>Приложение N 2</w: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t>к Административному регламенту</w: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t xml:space="preserve">Федеральной службы по </w:t>
      </w:r>
      <w:proofErr w:type="gramStart"/>
      <w:r w:rsidRPr="00471EC0">
        <w:rPr>
          <w:rFonts w:ascii="Times New Roman" w:hAnsi="Times New Roman" w:cs="Times New Roman"/>
          <w:sz w:val="22"/>
          <w:szCs w:val="24"/>
        </w:rPr>
        <w:t>экологическому</w:t>
      </w:r>
      <w:proofErr w:type="gramEnd"/>
      <w:r w:rsidRPr="00471EC0">
        <w:rPr>
          <w:rFonts w:ascii="Times New Roman" w:hAnsi="Times New Roman" w:cs="Times New Roman"/>
          <w:sz w:val="22"/>
          <w:szCs w:val="24"/>
        </w:rPr>
        <w:t>,</w: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t>технологическому и атомному надзору</w: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t>предоставления государственной услуги</w: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t xml:space="preserve">по регистрации </w:t>
      </w:r>
      <w:proofErr w:type="gramStart"/>
      <w:r w:rsidRPr="00471EC0">
        <w:rPr>
          <w:rFonts w:ascii="Times New Roman" w:hAnsi="Times New Roman" w:cs="Times New Roman"/>
          <w:sz w:val="22"/>
          <w:szCs w:val="24"/>
        </w:rPr>
        <w:t>опасных</w:t>
      </w:r>
      <w:proofErr w:type="gramEnd"/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t>производственных объектов</w: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t xml:space="preserve">в государственном реестре </w:t>
      </w:r>
      <w:proofErr w:type="gramStart"/>
      <w:r w:rsidRPr="00471EC0">
        <w:rPr>
          <w:rFonts w:ascii="Times New Roman" w:hAnsi="Times New Roman" w:cs="Times New Roman"/>
          <w:sz w:val="22"/>
          <w:szCs w:val="24"/>
        </w:rPr>
        <w:t>опасных</w:t>
      </w:r>
      <w:proofErr w:type="gramEnd"/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t>производственных объектов</w: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t>от 8 апреля 2019 года N 140</w: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proofErr w:type="gramStart"/>
      <w:r w:rsidRPr="00471EC0">
        <w:rPr>
          <w:rFonts w:ascii="Times New Roman" w:hAnsi="Times New Roman" w:cs="Times New Roman"/>
          <w:sz w:val="22"/>
          <w:szCs w:val="24"/>
        </w:rPr>
        <w:t>(В редакции, введенной в действие</w:t>
      </w:r>
      <w:proofErr w:type="gramEnd"/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t>с 13 сентября 2021 года</w: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fldChar w:fldCharType="begin"/>
      </w:r>
      <w:r w:rsidRPr="00471EC0">
        <w:rPr>
          <w:rFonts w:ascii="Times New Roman" w:hAnsi="Times New Roman" w:cs="Times New Roman"/>
          <w:sz w:val="22"/>
          <w:szCs w:val="24"/>
        </w:rPr>
        <w:instrText xml:space="preserve"> HYPERLINK "kodeks://link/d?nd=608482563&amp;point=mark=000000000000000000000000000000000000000000000000007DS0KE"\o"’’О внесении изменений в Административный регламент Федеральной службы по экологическому, технологическому ...’’</w:instrTex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sz w:val="22"/>
          <w:szCs w:val="24"/>
        </w:rPr>
        <w:instrText>Приказ Ростехнадзора от 24.05.2021 N 187</w:instrTex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color w:val="0000AA"/>
          <w:sz w:val="22"/>
          <w:szCs w:val="24"/>
          <w:u w:val="single"/>
        </w:rPr>
      </w:pPr>
      <w:r w:rsidRPr="00471EC0">
        <w:rPr>
          <w:rFonts w:ascii="Times New Roman" w:hAnsi="Times New Roman" w:cs="Times New Roman"/>
          <w:sz w:val="22"/>
          <w:szCs w:val="24"/>
        </w:rPr>
        <w:instrText>Статус: действует с 13.09.2021"</w:instrText>
      </w:r>
      <w:r w:rsidRPr="00471EC0">
        <w:rPr>
          <w:rFonts w:ascii="Times New Roman" w:hAnsi="Times New Roman" w:cs="Times New Roman"/>
          <w:sz w:val="22"/>
          <w:szCs w:val="24"/>
        </w:rPr>
        <w:fldChar w:fldCharType="separate"/>
      </w:r>
      <w:r w:rsidRPr="00471EC0">
        <w:rPr>
          <w:rFonts w:ascii="Times New Roman" w:hAnsi="Times New Roman" w:cs="Times New Roman"/>
          <w:color w:val="0000AA"/>
          <w:sz w:val="22"/>
          <w:szCs w:val="24"/>
          <w:u w:val="single"/>
        </w:rPr>
        <w:t>приказом Ростехнадзора</w:t>
      </w:r>
    </w:p>
    <w:p w:rsidR="00CD3125" w:rsidRPr="00471EC0" w:rsidRDefault="00CD3125" w:rsidP="00CD3125">
      <w:pPr>
        <w:pStyle w:val="FORMATTEXT"/>
        <w:jc w:val="right"/>
        <w:rPr>
          <w:rFonts w:ascii="Times New Roman" w:hAnsi="Times New Roman" w:cs="Times New Roman"/>
          <w:sz w:val="22"/>
          <w:szCs w:val="24"/>
        </w:rPr>
      </w:pPr>
      <w:r w:rsidRPr="00471EC0">
        <w:rPr>
          <w:rFonts w:ascii="Times New Roman" w:hAnsi="Times New Roman" w:cs="Times New Roman"/>
          <w:color w:val="0000AA"/>
          <w:sz w:val="22"/>
          <w:szCs w:val="24"/>
          <w:u w:val="single"/>
        </w:rPr>
        <w:t>от 24 мая 2021 года N 187</w:t>
      </w:r>
      <w:r w:rsidRPr="00471EC0">
        <w:rPr>
          <w:rFonts w:ascii="Times New Roman" w:hAnsi="Times New Roman" w:cs="Times New Roman"/>
          <w:color w:val="0000FF"/>
          <w:sz w:val="22"/>
          <w:szCs w:val="24"/>
          <w:u w:val="single"/>
        </w:rPr>
        <w:t xml:space="preserve"> </w:t>
      </w:r>
      <w:r w:rsidRPr="00471EC0">
        <w:rPr>
          <w:rFonts w:ascii="Times New Roman" w:hAnsi="Times New Roman" w:cs="Times New Roman"/>
          <w:sz w:val="22"/>
          <w:szCs w:val="24"/>
        </w:rPr>
        <w:fldChar w:fldCharType="end"/>
      </w:r>
      <w:r w:rsidRPr="00471EC0">
        <w:rPr>
          <w:rFonts w:ascii="Times New Roman" w:hAnsi="Times New Roman" w:cs="Times New Roman"/>
          <w:sz w:val="22"/>
          <w:szCs w:val="24"/>
        </w:rPr>
        <w:t>. -</w:t>
      </w:r>
    </w:p>
    <w:p w:rsidR="00CD3125" w:rsidRPr="00733B5D" w:rsidRDefault="00CD3125" w:rsidP="00CD312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D3125" w:rsidRPr="00733B5D" w:rsidRDefault="00CD3125" w:rsidP="00CD312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 xml:space="preserve">     (форма) </w:t>
      </w:r>
    </w:p>
    <w:p w:rsidR="00CD3125" w:rsidRPr="00733B5D" w:rsidRDefault="00CD3125" w:rsidP="00CD3125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D3125" w:rsidRPr="00733B5D" w:rsidRDefault="00CD3125" w:rsidP="00CD3125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B5D">
        <w:rPr>
          <w:rFonts w:ascii="Times New Roman" w:hAnsi="Times New Roman" w:cs="Times New Roman"/>
          <w:b/>
          <w:bCs/>
          <w:sz w:val="24"/>
          <w:szCs w:val="24"/>
        </w:rPr>
        <w:t xml:space="preserve"> Сведения, характеризующие опасный производственный объект </w:t>
      </w:r>
    </w:p>
    <w:p w:rsidR="00471EC0" w:rsidRDefault="00471EC0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>1. ОПО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89"/>
        <w:gridCol w:w="1140"/>
      </w:tblGrid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1.1. Полное наименование ОПО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1.2. Типовое наименование (именной код объекта) в соответствии с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"kodeks://link/d?nd=573140185&amp;point=mark=000000000000000000000000000000000000000000000000007EA0KG"\o"’’Об утверждении Требований к регистрации объектов в государственном реестре опасных производственных ...’’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Приказ Ростехнадзора от 30.11.2020 N 471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действует с 01.01.2021"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приложением N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"kodeks://link/d?nd=573140185&amp;point=mark=000000000000000000000000000000000000000000000000007D20K3"\o"’’Об утверждении Требований к регистрации объектов в государственном реестре опасных производственных ...’’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Приказ Ростехнадзора от 30.11.2020 N 471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действует с 01.01.2021"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приказом Ростехнадзора от 30 ноября 2020 г. N 471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18 декабря 2020 г. N 61590) (далее - Требования)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"kodeks://link/d?nd=573140185&amp;point=mark=000000000000000000000000000000000000000000000000006540IN"\o"’’Об утверждении Требований к регистрации объектов в государственном реестре опасных производственных ...’’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Приказ Ростехнадзора от 30.11.2020 N 471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действует с 01.01.2021"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Требованиями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1.4. Место нахождения (адрес) ОПО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1.5. Код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(утв. приказом Росстандарта от 14.06.2013 N 159-ст)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Применяется с 01.01.2014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общероссийского классификатора территорий муниципальных образований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- места нахождения ОПО (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(утв. приказом Росстандарта от 14.06.2013 N 159-ст)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Применяется с 01.01.2014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ОКТМО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1.6. Дата ввода объекта в эксплуатацию (при наличии)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1.7. Собственни</w:t>
            </w:r>
            <w:proofErr w:type="gram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и) ОПО (в случае, если заявитель владеет ОПО на ином законном основании) 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1.7.1. Полное наименование юридического лица, организационно-правовая форма или фамилия, имя, отчество (при наличии) индивидуального предпринимателя и физического лица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1.7.2. Идентификационный номер налогоплательщика (ИНН)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125" w:rsidRPr="00733B5D" w:rsidRDefault="00CD3125" w:rsidP="00CD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125" w:rsidRPr="00733B5D" w:rsidRDefault="00CD3125" w:rsidP="00CD312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 xml:space="preserve">            </w:t>
      </w:r>
      <w:bookmarkStart w:id="0" w:name="_GoBack"/>
      <w:bookmarkEnd w:id="0"/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>2. Признаки опасности ОПО и их числовые обозначения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89"/>
        <w:gridCol w:w="1125"/>
      </w:tblGrid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"kodeks://link/d?nd=9046058&amp;point=mark=000000000000000000000000000000000000000000000000007EG0KJ"\o"’’О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пунктом 1 приложения 1 к Федеральному закону от 21 июля 1997 г. N 116-ФЗ "О промышленной безопасности опасных производственных объектов"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N 116-ФЗ) в количествах, указанных </w:t>
            </w:r>
            <w:proofErr w:type="gram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"kodeks://link/d?nd=9046058&amp;point=mark=000000000000000000000000000000000000000000000000007EA0KF"\o"’’О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приложении</w:t>
            </w:r>
            <w:proofErr w:type="gramEnd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 xml:space="preserve">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9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Использование оборудования, работающего под избыточным давлением более 0,07 МПа </w:t>
            </w: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а) пара, газа (в газообразном, сжиженном состоянии)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б) воды при температуре нагрева более 115 градусов Цельсия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в) иных жидкостей при температуре, превышающей температуру их кипения при избыточном давлении 0,07 МПа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2.3. 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125" w:rsidRPr="00733B5D" w:rsidRDefault="00CD3125" w:rsidP="00CD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125" w:rsidRPr="00733B5D" w:rsidRDefault="00CD3125" w:rsidP="00CD312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>3. Класс опасности ОПО и его числовое обозначение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89"/>
        <w:gridCol w:w="1134"/>
      </w:tblGrid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3.1. ОПО чрезвычайно высокой опасности (I класс)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3.2. ОПО высокой опасности (II класс)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3.3. ОПО средней опасности (III класс)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3.4. ОПО низкой опасности (IV класс)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125" w:rsidRPr="00733B5D" w:rsidRDefault="00CD3125" w:rsidP="00CD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125" w:rsidRPr="00733B5D" w:rsidRDefault="00CD3125" w:rsidP="00CD312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 xml:space="preserve">          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>4. Классификация ОПО: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89"/>
        <w:gridCol w:w="1125"/>
      </w:tblGrid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4.1. ОПО, указанные в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"kodeks://link/d?nd=9046058&amp;point=mark=000000000000000000000000000000000000000000000000008PC0M0"\o"’’О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пункте</w:t>
            </w:r>
            <w:proofErr w:type="gramEnd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 xml:space="preserve"> 1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4.2. ОПО по хранению химического оружия, объектов по уничтожению химического оружия и ОПО спецхимии, указанные в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"kodeks://link/d?nd=9046058&amp;point=mark=000000000000000000000000000000000000000000000000008OU0LO"\o"’’О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пункте</w:t>
            </w:r>
            <w:proofErr w:type="gramEnd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 xml:space="preserve"> 2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4.3. ОПО бурения и добычи нефти, газа и газового конденсата, указанные в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"kodeks://link/d?nd=9046058&amp;point=mark=000000000000000000000000000000000000000000000000008P00LP"\o"’’О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пункте</w:t>
            </w:r>
            <w:proofErr w:type="gramEnd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 xml:space="preserve"> 3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4.4. ОПО газораспределительных станций, сетей газораспределения и сетей </w:t>
            </w:r>
            <w:proofErr w:type="spell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газопотребления</w:t>
            </w:r>
            <w:proofErr w:type="spellEnd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предусмотренные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"kodeks://link/d?nd=9046058&amp;point=mark=000000000000000000000000000000000000000000000000008P80LT"\o"’’О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пунктом 4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4.5. ОПО, предусмотренные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"kodeks://link/d?nd=9046058&amp;point=mark=000000000000000000000000000000000000000000000000008PE0M0"\o"’’О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пунктом 5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4.6. ОПО, предусмотренные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"kodeks://link/d?nd=9046058&amp;point=mark=000000000000000000000000000000000000000000000000008P40LQ"\o"’’О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пунктом 6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4.7. ОПО, предусмотренные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"kodeks://link/d?nd=9046058&amp;point=mark=000000000000000000000000000000000000000000000000008PA0LT"\o"’’О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пунктом 7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4.8. ОПО, предусмотренные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"kodeks://link/d?nd=9046058&amp;point=mark=000000000000000000000000000000000000000000000000008PG0M0"\o"’’О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пунктом 8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4.9. ОПО, предусмотренные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"kodeks://link/d?nd=9046058&amp;point=mark=000000000000000000000000000000000000000000000000008PA0LS"\o"’’О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пунктом 9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4.10. Наличие факторов, предусмотренных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"kodeks://link/d?nd=9046058&amp;point=mark=000000000000000000000000000000000000000000000000008PG0LV"\o"’’О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пунктом 10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4.11. Наличие факторов, предусмотренных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"kodeks://link/d?nd=9046058&amp;point=mark=000000000000000000000000000000000000000000000000008PI0M0"\o"’’О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пунктом 11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особо охраняемых природных территорий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на континентальном шельфе Российской Федерации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во внутренних морских водах, территориальном море или прилежащей зоне Российской Федерации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на искусственном земельном участке, созданном на водном объекте, находящемся в федеральной собственности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4.12. ОПО, аварии на </w:t>
            </w:r>
            <w:proofErr w:type="gram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могут иметь трансграничное воздействие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125" w:rsidRPr="00733B5D" w:rsidRDefault="00CD3125" w:rsidP="00CD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>5. Виды деятельности, на осуществление которых требуется получение лицензии для эксплуатации ОПО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89"/>
        <w:gridCol w:w="1125"/>
      </w:tblGrid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5.1. Эксплуатация взрывопожароопасных и химически опасных производственных объектов I, II и III классов опасности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5.2. Деятельность, связанная с обращением взрывчатых материалов промышленного назначения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733B5D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5.3. Деятельность, связанная с производством маркшейдерских работ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125" w:rsidRPr="00733B5D" w:rsidRDefault="00CD3125" w:rsidP="00CD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B5D" w:rsidRDefault="00733B5D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>6. Сведения о составе ОПО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1530"/>
        <w:gridCol w:w="1530"/>
        <w:gridCol w:w="2280"/>
        <w:gridCol w:w="2580"/>
        <w:gridCol w:w="1410"/>
      </w:tblGrid>
      <w:tr w:rsidR="00CD3125" w:rsidRPr="00733B5D" w:rsidTr="00471EC0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площадки, участка, цеха, здания, сооружения, входящих в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ОПО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Краткая </w:t>
            </w:r>
            <w:proofErr w:type="spell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  <w:proofErr w:type="spellEnd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 в соответствии </w:t>
            </w:r>
            <w:proofErr w:type="gram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прило</w:t>
            </w:r>
            <w:proofErr w:type="spellEnd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-</w:t>
            </w:r>
          </w:p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lastRenderedPageBreak/>
              <w:t>жением</w:t>
            </w:r>
            <w:proofErr w:type="spellEnd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 xml:space="preserve"> 1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опасного вещества; наименование, тип, марка, модель (при наличии), регистрационные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учетные номера (для подъемных сооружений и оборудования, работающего под давлением, подлежащего учету в регистрирующем органе (при наличии)), заводские номера и (или) инвентарные номера (при наличии) технических устройств 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Проектные (эксплуатационные) характеристики технических устройств (объем, температура, давление в МПа,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грузоподъёмность в тоннах), опасного вещества (вид в соответствии с</w:t>
            </w:r>
            <w:proofErr w:type="gramEnd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"kodeks://link/d?nd=9046058&amp;point=mark=000000000000000000000000000000000000000000000000008PK0M1"\o"’’О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таблицами 1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2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, характеристика, количество опасного вещества, выраженное в тоннах, регламентированного объемом резервуаров, емкостей и параметрами трубопроводов (диаметр, протяженность, проектное давление) или иного оборудования, процентное содержание сероводорода в добываемой продукции, объем выплавки и объем горных работ).</w:t>
            </w:r>
            <w:proofErr w:type="gramEnd"/>
          </w:p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Год изготовления и ввода в эксплуатацию технических устройств, зданий (сооружений)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Числовое обозначение признака опасности (2.1, 2.2, 2.3, 2.4, 2.5, 2.6) </w:t>
            </w:r>
          </w:p>
        </w:tc>
      </w:tr>
      <w:tr w:rsidR="00CD3125" w:rsidRPr="00733B5D" w:rsidTr="00471EC0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CD3125" w:rsidRPr="00733B5D" w:rsidTr="00471EC0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количество опасного вещества по видам (в тоннах) на ОПО в соответствии </w:t>
            </w:r>
            <w:proofErr w:type="gramStart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"kodeks://link/d?nd=9046058&amp;point=mark=000000000000000000000000000000000000000000000000008PK0M1"\o"’’О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таблицами 1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2 приложения 2 к 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125" w:rsidRPr="00733B5D" w:rsidRDefault="00CD3125" w:rsidP="00CD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65"/>
        <w:gridCol w:w="5558"/>
      </w:tblGrid>
      <w:tr w:rsidR="00CD3125" w:rsidRPr="00733B5D" w:rsidTr="00471EC0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опасных веществ на ОПО (в тоннах), находящихся на расстоянии менее 500 метров на других ОПО заявителя или иной организации по видам в соответствии с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"kodeks://link/d?nd=9046058&amp;point=mark=000000000000000000000000000000000000000000000000008PK0M1"\o"’’О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таблицами 1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 xml:space="preserve">2 приложения 2 </w:t>
            </w:r>
            <w:proofErr w:type="gramStart"/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к</w:t>
            </w:r>
            <w:proofErr w:type="gramEnd"/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125" w:rsidRPr="00733B5D" w:rsidTr="00471EC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21.07.1997 N 116-ФЗ</w:instrText>
            </w:r>
          </w:p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01.07.2021)"</w:instrTex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3B5D">
              <w:rPr>
                <w:rFonts w:ascii="Times New Roman" w:hAnsi="Times New Roman" w:cs="Times New Roman"/>
                <w:color w:val="0000AA"/>
                <w:sz w:val="24"/>
                <w:szCs w:val="24"/>
                <w:u w:val="single"/>
              </w:rPr>
              <w:t>Федеральному закону N 116-ФЗ</w:t>
            </w:r>
            <w:r w:rsidRPr="00733B5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125" w:rsidRPr="00733B5D" w:rsidRDefault="00CD3125" w:rsidP="00CD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125" w:rsidRPr="00733B5D" w:rsidRDefault="00CD3125" w:rsidP="00CD312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>8. Заявитель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8.1. Полное наименование юридического лица, организационно-правовая форма или фамилия, имя, отчество (при наличии) индивидуального предпринимателя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8.3. Должность руководителя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8.4. Фамилия, имя, отчество (при наличии) руководителя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8.5. Подпись руководителя или индивидуального предпринимателя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8.6. Дата подписания руководителем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71EC0">
              <w:rPr>
                <w:rFonts w:ascii="Times New Roman" w:hAnsi="Times New Roman" w:cs="Times New Roman"/>
                <w:sz w:val="22"/>
                <w:szCs w:val="24"/>
              </w:rPr>
              <w:t xml:space="preserve">Место печати (при наличии) </w:t>
            </w:r>
          </w:p>
        </w:tc>
      </w:tr>
    </w:tbl>
    <w:p w:rsidR="00CD3125" w:rsidRPr="00733B5D" w:rsidRDefault="00CD3125" w:rsidP="00CD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125" w:rsidRPr="00733B5D" w:rsidRDefault="00CD3125" w:rsidP="00CD312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3B5D">
        <w:rPr>
          <w:rFonts w:ascii="Times New Roman" w:hAnsi="Times New Roman" w:cs="Times New Roman"/>
          <w:sz w:val="24"/>
          <w:szCs w:val="24"/>
        </w:rPr>
        <w:t>9. Реквизиты ОПО и территориального органа Ростехнадзора</w:t>
      </w:r>
    </w:p>
    <w:p w:rsidR="00CD3125" w:rsidRPr="00733B5D" w:rsidRDefault="00CD3125" w:rsidP="00CD31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9.1. Регистрационный номер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9.2. Дата регистрации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9.3. Дата внесения изменений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9.4. Полное наименование территориального органа Ростехнадзора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9.5. Должность уполномоченного лица территориального органа Ростехнадзора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9.6. Фамилия, имя, отчество (при наличии) уполномоченного лица территориального органа Ростехнадзора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9.7. Подпись уполномоченного лица территориального органа Ростехнадзора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9.8. Дата подписания уполномоченным лицом территориального органа Ростехнадзора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708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71EC0">
              <w:rPr>
                <w:rFonts w:ascii="Times New Roman" w:hAnsi="Times New Roman" w:cs="Times New Roman"/>
                <w:sz w:val="22"/>
                <w:szCs w:val="24"/>
              </w:rPr>
              <w:t xml:space="preserve">Место печати (при наличии) </w:t>
            </w:r>
          </w:p>
        </w:tc>
      </w:tr>
    </w:tbl>
    <w:p w:rsidR="00CD3125" w:rsidRPr="00733B5D" w:rsidRDefault="00CD3125" w:rsidP="00CD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53"/>
        <w:gridCol w:w="180"/>
        <w:gridCol w:w="1938"/>
        <w:gridCol w:w="284"/>
        <w:gridCol w:w="3268"/>
      </w:tblGrid>
      <w:tr w:rsidR="00CD3125" w:rsidRPr="00733B5D" w:rsidTr="00471EC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характеризующие ОПО, достоверны.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471EC0" w:rsidP="00471EC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125" w:rsidRPr="00733B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D3125"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 ____________ 20___ г. </w:t>
            </w:r>
          </w:p>
        </w:tc>
      </w:tr>
      <w:tr w:rsidR="00CD3125" w:rsidRPr="00733B5D" w:rsidTr="00471EC0"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1EC0" w:rsidRPr="00471EC0" w:rsidRDefault="00CD3125" w:rsidP="00471EC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71EC0">
              <w:rPr>
                <w:rFonts w:ascii="Times New Roman" w:hAnsi="Times New Roman" w:cs="Times New Roman"/>
                <w:sz w:val="22"/>
                <w:szCs w:val="24"/>
              </w:rPr>
              <w:t>до</w:t>
            </w:r>
            <w:r w:rsidR="00471EC0" w:rsidRPr="00471EC0">
              <w:rPr>
                <w:rFonts w:ascii="Times New Roman" w:hAnsi="Times New Roman" w:cs="Times New Roman"/>
                <w:sz w:val="22"/>
                <w:szCs w:val="24"/>
              </w:rPr>
              <w:t>лжность, фамилия, имя, отчество</w:t>
            </w:r>
          </w:p>
          <w:p w:rsidR="00CD3125" w:rsidRPr="00471EC0" w:rsidRDefault="00CD3125" w:rsidP="00471EC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71EC0">
              <w:rPr>
                <w:rFonts w:ascii="Times New Roman" w:hAnsi="Times New Roman" w:cs="Times New Roman"/>
                <w:sz w:val="22"/>
                <w:szCs w:val="24"/>
              </w:rPr>
              <w:t>(при наличии)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471EC0" w:rsidRDefault="00CD3125" w:rsidP="00471EC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471EC0" w:rsidRDefault="00CD3125" w:rsidP="00471EC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71EC0">
              <w:rPr>
                <w:rFonts w:ascii="Times New Roman" w:hAnsi="Times New Roman" w:cs="Times New Roman"/>
                <w:sz w:val="22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25" w:rsidRPr="00733B5D" w:rsidTr="00471EC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125" w:rsidRPr="00733B5D" w:rsidRDefault="00CD3125" w:rsidP="006921AD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D">
              <w:rPr>
                <w:rFonts w:ascii="Times New Roman" w:hAnsi="Times New Roman" w:cs="Times New Roman"/>
                <w:sz w:val="24"/>
                <w:szCs w:val="24"/>
              </w:rPr>
              <w:t xml:space="preserve">Место печати (при наличии) </w:t>
            </w:r>
          </w:p>
        </w:tc>
      </w:tr>
    </w:tbl>
    <w:p w:rsidR="00CD3125" w:rsidRPr="00733B5D" w:rsidRDefault="00CD3125" w:rsidP="00CD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2B7" w:rsidRPr="00733B5D" w:rsidRDefault="006342B7">
      <w:pPr>
        <w:rPr>
          <w:rFonts w:ascii="Times New Roman" w:hAnsi="Times New Roman"/>
          <w:sz w:val="24"/>
          <w:szCs w:val="24"/>
        </w:rPr>
      </w:pPr>
    </w:p>
    <w:sectPr w:rsidR="006342B7" w:rsidRPr="00733B5D" w:rsidSect="00733B5D">
      <w:pgSz w:w="11906" w:h="16838"/>
      <w:pgMar w:top="542" w:right="707" w:bottom="42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8B" w:rsidRDefault="009A238B" w:rsidP="00733B5D">
      <w:pPr>
        <w:spacing w:after="0" w:line="240" w:lineRule="auto"/>
      </w:pPr>
      <w:r>
        <w:separator/>
      </w:r>
    </w:p>
  </w:endnote>
  <w:endnote w:type="continuationSeparator" w:id="0">
    <w:p w:rsidR="009A238B" w:rsidRDefault="009A238B" w:rsidP="0073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8B" w:rsidRDefault="009A238B" w:rsidP="00733B5D">
      <w:pPr>
        <w:spacing w:after="0" w:line="240" w:lineRule="auto"/>
      </w:pPr>
      <w:r>
        <w:separator/>
      </w:r>
    </w:p>
  </w:footnote>
  <w:footnote w:type="continuationSeparator" w:id="0">
    <w:p w:rsidR="009A238B" w:rsidRDefault="009A238B" w:rsidP="00733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CD"/>
    <w:rsid w:val="000D2DE2"/>
    <w:rsid w:val="00471EC0"/>
    <w:rsid w:val="006342B7"/>
    <w:rsid w:val="00733B5D"/>
    <w:rsid w:val="009A238B"/>
    <w:rsid w:val="00CD3125"/>
    <w:rsid w:val="00F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2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D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D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B5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3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B5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2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D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D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B5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3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B5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Ростехнадзор</dc:creator>
  <cp:lastModifiedBy>Семеньков Дмитрий Андреевич</cp:lastModifiedBy>
  <cp:revision>3</cp:revision>
  <dcterms:created xsi:type="dcterms:W3CDTF">2023-09-07T02:06:00Z</dcterms:created>
  <dcterms:modified xsi:type="dcterms:W3CDTF">2023-09-07T06:24:00Z</dcterms:modified>
</cp:coreProperties>
</file>